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A1" w:rsidRPr="00571A23" w:rsidRDefault="00571A23">
      <w:pPr>
        <w:rPr>
          <w:b/>
        </w:rPr>
      </w:pPr>
      <w:r w:rsidRPr="00571A23">
        <w:rPr>
          <w:b/>
        </w:rPr>
        <w:t>Перечень и периодичность работ по текущему ремонту многоквартирного дома</w:t>
      </w:r>
    </w:p>
    <w:tbl>
      <w:tblPr>
        <w:tblW w:w="7939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5097"/>
        <w:gridCol w:w="2410"/>
      </w:tblGrid>
      <w:tr w:rsidR="00571A23" w:rsidRPr="00571A23" w:rsidTr="00571A23">
        <w:trPr>
          <w:trHeight w:val="503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A23" w:rsidRPr="00571A23" w:rsidRDefault="00571A23" w:rsidP="00571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71A23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</w:t>
            </w:r>
            <w:proofErr w:type="gramEnd"/>
            <w:r w:rsidRPr="00571A23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A23" w:rsidRPr="00571A23" w:rsidRDefault="00571A23" w:rsidP="00571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Наименование работ и услуг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A23" w:rsidRPr="00571A23" w:rsidRDefault="00571A23" w:rsidP="00571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Периодичность выполнения</w:t>
            </w:r>
          </w:p>
        </w:tc>
      </w:tr>
      <w:tr w:rsidR="00571A23" w:rsidRPr="00571A23" w:rsidTr="00571A23">
        <w:trPr>
          <w:trHeight w:val="150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15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15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Текущий ремонт конструктивных элементов жилых зданий: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1A23" w:rsidRPr="00571A23" w:rsidRDefault="00571A23" w:rsidP="00571A23">
            <w:pPr>
              <w:spacing w:after="0" w:line="15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 </w:t>
            </w:r>
          </w:p>
        </w:tc>
      </w:tr>
      <w:tr w:rsidR="00571A23" w:rsidRPr="00571A23" w:rsidTr="00571A23">
        <w:trPr>
          <w:trHeight w:val="5044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Фундаменты: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 xml:space="preserve">Устранение местных деформаций, усиление, восстановление поврежденных участков фундаментов, вентиляционных продухов, </w:t>
            </w:r>
            <w:proofErr w:type="spellStart"/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отмостки</w:t>
            </w:r>
            <w:proofErr w:type="spellEnd"/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 xml:space="preserve"> и входов в подвалы.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Стены и фасады: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Герметизация стыков, заделка и восстановление архитектурных элементов; смена участков обшивки деревянных стен, ремонт и окраска фасадов.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Перекрытия: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Частичная смена отдельных элементов; заделка швов и трещин; укрепление и окраска.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Крыши: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 xml:space="preserve">Усиление элементов деревянной стропильной системы, </w:t>
            </w:r>
            <w:proofErr w:type="spellStart"/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антисептирование</w:t>
            </w:r>
            <w:proofErr w:type="spellEnd"/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антиперирование</w:t>
            </w:r>
            <w:proofErr w:type="spellEnd"/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Оконные и дверные заполнения: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Смена и восстановление отдельных элементов (приборов) и заполнений.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Межквартирные перегородки: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Усиление, смена, заделка отдельных участков. Лестницы, балконы, крыльца (зонты-козырьки) над входами в подъезды, подвалы, над балконами верхних этажей. Восстановление или замена отдельных участков и элементов.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Полы: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Замена, восстановление отдельных участков.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Печи и очаги: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Работы по устранению неисправностей.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Внутренняя отделка: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 и служебных квартирах.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</w:tc>
        <w:bookmarkStart w:id="0" w:name="_GoBack"/>
        <w:bookmarkEnd w:id="0"/>
      </w:tr>
      <w:tr w:rsidR="00571A23" w:rsidRPr="00571A23" w:rsidTr="00571A23">
        <w:trPr>
          <w:trHeight w:val="141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141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141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Текущий ремонт  внутридомового инженерного оборудования жилых зданий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141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 </w:t>
            </w:r>
          </w:p>
        </w:tc>
      </w:tr>
      <w:tr w:rsidR="00571A23" w:rsidRPr="00571A23" w:rsidTr="00571A23">
        <w:trPr>
          <w:trHeight w:val="3180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Центральное отопление: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Установка,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Водопровод и канализация, горячее водоснабжение: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 включая насосные установки в жилых зданиях.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Электроснабжение и электротехнические устройства: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Установка, замена и восстановление работоспособности электроснабжения здания, за исключением внутриквартирных устройств и приборов, кроме электроплит.</w:t>
            </w:r>
          </w:p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Вентиляция: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Замена и восстановление работоспособности внутридомовой системы, вентиляции включая собственно вентиляторы и их электроприводы.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</w:tc>
      </w:tr>
      <w:tr w:rsidR="00571A23" w:rsidRPr="00571A23" w:rsidTr="00571A23">
        <w:trPr>
          <w:trHeight w:val="266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Текущий ремонт  придомовой территории: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 </w:t>
            </w:r>
          </w:p>
        </w:tc>
      </w:tr>
      <w:tr w:rsidR="00571A23" w:rsidRPr="00571A23" w:rsidTr="00571A23">
        <w:trPr>
          <w:trHeight w:val="272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Внешнее благоустройство: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 xml:space="preserve">Ремонт и восстановление разрушенных участков тротуаров, проездов, дорожек, </w:t>
            </w:r>
            <w:proofErr w:type="spellStart"/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отмосток</w:t>
            </w:r>
            <w:proofErr w:type="spellEnd"/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 xml:space="preserve"> ограждений и оборудования спортивных, хозяйственных площадок и площадок для отдыха, площадок и навесов для контейнеров-мусоросборников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</w:tc>
      </w:tr>
      <w:tr w:rsidR="00571A23" w:rsidRPr="00571A23" w:rsidTr="00571A23">
        <w:trPr>
          <w:trHeight w:val="302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Текущий ремонт мусоропроводов: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</w:tc>
      </w:tr>
      <w:tr w:rsidR="00571A23" w:rsidRPr="00571A23" w:rsidTr="00571A23">
        <w:trPr>
          <w:trHeight w:val="545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Мусоропроводы:</w:t>
            </w:r>
          </w:p>
          <w:p w:rsidR="00571A23" w:rsidRPr="00571A23" w:rsidRDefault="00571A23" w:rsidP="00571A23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eastAsia="ru-RU"/>
              </w:rPr>
              <w:t>Восстановление работоспособности вентиляционных и промывочных устройств, крышек мусороприемных клапанов и шиберных устройств.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</w:tc>
      </w:tr>
      <w:tr w:rsidR="00571A23" w:rsidRPr="00571A23" w:rsidTr="00571A23">
        <w:trPr>
          <w:trHeight w:val="307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 w:eastAsia="ru-RU"/>
              </w:rPr>
              <w:t>Прочее оборудование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 </w:t>
            </w:r>
          </w:p>
        </w:tc>
      </w:tr>
      <w:tr w:rsidR="00571A23" w:rsidRPr="00571A23" w:rsidTr="00571A23">
        <w:trPr>
          <w:trHeight w:val="255"/>
        </w:trPr>
        <w:tc>
          <w:tcPr>
            <w:tcW w:w="4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eastAsia="ru-RU"/>
              </w:rPr>
              <w:t>Специальные общедомовые технические устройства: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Регулярно по необходимости</w:t>
            </w:r>
          </w:p>
        </w:tc>
      </w:tr>
      <w:tr w:rsidR="00571A23" w:rsidRPr="00571A23" w:rsidTr="00571A23">
        <w:trPr>
          <w:trHeight w:val="57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57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57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 xml:space="preserve">Замена и восстановление элементов и частей элементов специальных технических устройств, </w:t>
            </w:r>
            <w:proofErr w:type="gramStart"/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>выполняемые</w:t>
            </w:r>
            <w:proofErr w:type="gramEnd"/>
            <w:r w:rsidRPr="00571A23">
              <w:rPr>
                <w:rFonts w:ascii="Arial" w:eastAsia="Times New Roman" w:hAnsi="Arial" w:cs="Arial"/>
                <w:i/>
                <w:iCs/>
                <w:color w:val="666666"/>
                <w:sz w:val="16"/>
                <w:szCs w:val="16"/>
                <w:lang w:eastAsia="ru-RU"/>
              </w:rPr>
              <w:t xml:space="preserve">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A23" w:rsidRPr="00571A23" w:rsidRDefault="00571A23" w:rsidP="00571A23">
            <w:pPr>
              <w:spacing w:after="0" w:line="57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571A23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 </w:t>
            </w:r>
          </w:p>
        </w:tc>
      </w:tr>
    </w:tbl>
    <w:p w:rsidR="00571A23" w:rsidRPr="00571A23" w:rsidRDefault="00571A23" w:rsidP="0057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571A23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* При наличии</w:t>
      </w:r>
    </w:p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p w:rsidR="00571A23" w:rsidRDefault="00571A23"/>
    <w:sectPr w:rsidR="0057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23"/>
    <w:rsid w:val="00571A23"/>
    <w:rsid w:val="009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2013-10-26T12:54:00Z</dcterms:created>
  <dcterms:modified xsi:type="dcterms:W3CDTF">2013-10-26T12:59:00Z</dcterms:modified>
</cp:coreProperties>
</file>